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8"/>
          <w:szCs w:val="3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36"/>
          <w:szCs w:val="36"/>
          <w:highlight w:val="green"/>
        </w:rPr>
      </w:pPr>
      <w:r w:rsidDel="00000000" w:rsidR="00000000" w:rsidRPr="00000000">
        <w:rPr>
          <w:sz w:val="36"/>
          <w:szCs w:val="36"/>
          <w:highlight w:val="green"/>
          <w:rtl w:val="0"/>
        </w:rPr>
        <w:t xml:space="preserve">salesforce certified integration architecture designer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which three ways can production data be moved.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62200"/>
            <wp:effectExtent b="0" l="0" r="0" t="0"/>
            <wp:docPr id="107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2.universal containers (uc) uses salesforce to create and manage accounts and opportunities.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53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3.universal containers would like to send all the closed opportunity records.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49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4.universal containers has chosen salesforce einstein analytics as their analytics platform.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98600"/>
            <wp:effectExtent b="0" l="0" r="0" t="0"/>
            <wp:docPr id="27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5.universal containers (uc) merges with planetary shipping.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6.which two considerations of apex REST services should an integration.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308100"/>
            <wp:effectExtent b="0" l="0" r="0" t="0"/>
            <wp:docPr id="74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7.universal containers has two integrations to salesforce.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94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8.asystem at universal containers needs to update opportunity details.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84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9.universal containers is hearing complaints from users that.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108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10.universal containers is building an integration between their instance.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60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11.universal containers would like to ensure that the server and client.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105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12.uc leverages customers MDM as a source of truth.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35200"/>
            <wp:effectExtent b="0" l="0" r="0" t="0"/>
            <wp:docPr id="113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13.universal containers is integrating their salesforce platform with their.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22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14.whic two benefits should an integration architect consider when.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71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15.universal containers (UC) uses several systems as part of their enterprises.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73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16.what are two benefits of named credentials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47900"/>
            <wp:effectExtent b="0" l="0" r="0" t="0"/>
            <wp:docPr id="85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17.universal containers is planning a data migration into salesforce and must.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70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18.universal containers (uc) ships millions of orders per year and releases.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41500"/>
            <wp:effectExtent b="0" l="0" r="0" t="0"/>
            <wp:docPr id="1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19.universal containers (uc) has a batch integration that runs every five.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20.universal containers (uc) has an ERP application where all customer orders are stored.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18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21.in order to avoid slowing down inbound call center sales agents.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01800"/>
            <wp:effectExtent b="0" l="0" r="0" t="0"/>
            <wp:docPr id="57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22.universal containers needs to integrate salesforce with several home.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24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23.universal containers acquires planetary shipping and decides to migrate all customer.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54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24.universal containers (uc) has salesforce integrated with their mainframe.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17700"/>
            <wp:effectExtent b="0" l="0" r="0" t="0"/>
            <wp:docPr id="97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25.universal containers (uc) has many batch apex jobs scheduled to perform.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66900"/>
            <wp:effectExtent b="0" l="0" r="0" t="0"/>
            <wp:docPr id="28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26.customer support raps at universal containers (uc) work on a case record in.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66900"/>
            <wp:effectExtent b="0" l="0" r="0" t="0"/>
            <wp:docPr id="103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27.universal containers (uc) wants to connect their on-premise.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19300"/>
            <wp:effectExtent b="0" l="0" r="0" t="0"/>
            <wp:docPr id="63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28.universal containers has decided that they will be using.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06600"/>
            <wp:effectExtent b="0" l="0" r="0" t="0"/>
            <wp:docPr id="112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29.universal containers has a SOAP-based integration that runs nightly to update the product.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24100"/>
            <wp:effectExtent b="0" l="0" r="0" t="0"/>
            <wp:docPr id="86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30.universal containers (uc) is planning to roll out a new lightning platform app to a regional business.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81200"/>
            <wp:effectExtent b="0" l="0" r="0" t="0"/>
            <wp:docPr id="76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31.universal containers has a custom visualforce page that makes a callout to an.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57400"/>
            <wp:effectExtent b="0" l="0" r="0" t="0"/>
            <wp:docPr id="106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32.what salesforce technology should an integration architect consider when needing.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35100"/>
            <wp:effectExtent b="0" l="0" r="0" t="0"/>
            <wp:docPr id="43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33.which two statements are correct about external IDs?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32000"/>
            <wp:effectExtent b="0" l="0" r="0" t="0"/>
            <wp:docPr id="66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34.which two automated methods should an architect use.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3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35.universal containers (uc) would like to provide near.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59000"/>
            <wp:effectExtent b="0" l="0" r="0" t="0"/>
            <wp:docPr id="90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36.universal containers is building an integration from their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17700"/>
            <wp:effectExtent b="0" l="0" r="0" t="0"/>
            <wp:docPr id="83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37.universal containers has a simple on-premise.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28800"/>
            <wp:effectExtent b="0" l="0" r="0" t="0"/>
            <wp:docPr id="37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1"/>
        </w:rPr>
      </w:pPr>
      <w:r w:rsidDel="00000000" w:rsidR="00000000" w:rsidRPr="00000000">
        <w:rPr>
          <w:rtl w:val="0"/>
        </w:rPr>
        <w:t xml:space="preserve">38universal containers (uc) user several systems as part.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36800"/>
            <wp:effectExtent b="0" l="0" r="0" t="0"/>
            <wp:docPr id="46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39.universal containers is building an integration between salesforce.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40.universal containers wishes to validate street addresses in salesforce.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39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41.what are three capabilities of the bulk API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27300"/>
            <wp:effectExtent b="0" l="0" r="0" t="0"/>
            <wp:docPr id="68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42.universal containers (uc) would like to integrate salesforce to their.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81200"/>
            <wp:effectExtent b="0" l="0" r="0" t="0"/>
            <wp:docPr id="45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43.universal containers decided to use salesforce sales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30500"/>
            <wp:effectExtent b="0" l="0" r="0" t="0"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44.universal containers has logistics engineers that observe a near real-time.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110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45.universal containers has a requirements to update the salesforce.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44700"/>
            <wp:effectExtent b="0" l="0" r="0" t="0"/>
            <wp:docPr id="26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46.universal containers leverages sales cloud as their sales platform.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00300"/>
            <wp:effectExtent b="0" l="0" r="0" t="0"/>
            <wp:docPr id="81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47.universal containers has a trigger on the order objects to update the.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48.universal containers has an external ERP that will manage.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311400"/>
            <wp:effectExtent b="0" l="0" r="0" t="0"/>
            <wp:docPr id="15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49.universal containers has a custom salesforce UI that is used.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13000"/>
            <wp:effectExtent b="0" l="0" r="0" t="0"/>
            <wp:docPr id="3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50.which two approaches should an integration architect recommend to allow access to on-premise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60500"/>
            <wp:effectExtent b="0" l="0" r="0" t="0"/>
            <wp:docPr id="95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51.universal containers has complex data transformation error handling and process autoamtion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96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52. universal containers has a data warehouse system that collects information from upstream systems in order to do proprieta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06600"/>
            <wp:effectExtent b="0" l="0" r="0" t="0"/>
            <wp:docPr id="42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53.universal containers (uc) has data in an erp system that is critical to their service organization and how they 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102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54.universal containers (uc) has decided that acquisition of other companies will be a key focus of their growth for the next 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68500"/>
            <wp:effectExtent b="0" l="0" r="0" t="0"/>
            <wp:docPr id="87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55.universal containers needs to send order details to the erp system using an apex callout to a rest api via https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81200"/>
            <wp:effectExtent b="0" l="0" r="0" t="0"/>
            <wp:docPr id="91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56.universal containers (uc) has einstein analytics in their salesforce org.uc has expertise and access to the dell boomi etl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62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57.universal containers requires that their back office systems be reliably notified in near real-time for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65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58.when a sales rep closes an opportunity in salesforce,an order should be created in universal container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92300"/>
            <wp:effectExtent b="0" l="0" r="0" t="0"/>
            <wp:docPr id="1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59.universal containers(uc) admin has installed a canvas app and has chosen”all users may self-authorize”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109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60.universal containers acquires several companies and decides to consolidate all customer service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47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61.what salesforce technology should an integration architect consider.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447800"/>
            <wp:effectExtent b="0" l="0" r="0" t="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62.universal containers (uc) is planning to roll out a new lightning.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095500"/>
            <wp:effectExtent b="0" l="0" r="0" t="0"/>
            <wp:docPr id="79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63.universal containers (us) is working with multiple partners to get.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765300"/>
            <wp:effectExtent b="0" l="0" r="0" t="0"/>
            <wp:docPr id="89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64.which two automated methods should an architect use.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676400"/>
            <wp:effectExtent b="0" l="0" r="0" t="0"/>
            <wp:docPr id="78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65.universal containers is implementing salesforce including a new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476500"/>
            <wp:effectExtent b="0" l="0" r="0" t="0"/>
            <wp:docPr id="61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66.universal containers would like to send all the closed opportunity records.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739900"/>
            <wp:effectExtent b="0" l="0" r="0" t="0"/>
            <wp:docPr id="92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67.universal containers is hearing complaints from users that recently.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43100"/>
            <wp:effectExtent b="0" l="0" r="0" t="0"/>
            <wp:docPr id="25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68.universal containers (uc) uses several systems as part of their enterprise.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057400"/>
            <wp:effectExtent b="0" l="0" r="0" t="0"/>
            <wp:docPr id="82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69.universal containers would like to use a hard-coded username.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171700"/>
            <wp:effectExtent b="0" l="0" r="0" t="0"/>
            <wp:docPr id="101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70.universal containers has a simple on-primes web app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30400"/>
            <wp:effectExtent b="0" l="0" r="0" t="0"/>
            <wp:docPr id="58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71.an insurance company decides to build an online portal using.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892300"/>
            <wp:effectExtent b="0" l="0" r="0" t="0"/>
            <wp:docPr id="80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72.when an opportunity is closed in salesforce an order should be created.</w:t>
      </w:r>
      <w:r w:rsidDel="00000000" w:rsidR="00000000" w:rsidRPr="00000000">
        <w:rPr/>
        <w:drawing>
          <wp:inline distB="114300" distT="114300" distL="114300" distR="114300">
            <wp:extent cx="6115050" cy="1905000"/>
            <wp:effectExtent b="0" l="0" r="0" t="0"/>
            <wp:docPr id="41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73.universal containers (uc) manager all of their customer.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689100"/>
            <wp:effectExtent b="0" l="0" r="0" t="0"/>
            <wp:docPr id="114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74.universal containers (uc) ships millions of orders per year.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778000"/>
            <wp:effectExtent b="0" l="0" r="0" t="0"/>
            <wp:docPr id="98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75.universal containers sells its products online using a system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892300"/>
            <wp:effectExtent b="0" l="0" r="0" t="0"/>
            <wp:docPr id="104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76.universal containers has decided that they will be using the bulk.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43100"/>
            <wp:effectExtent b="0" l="0" r="0" t="0"/>
            <wp:docPr id="51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77.when making an apex callout what approach should an integration.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308100"/>
            <wp:effectExtent b="0" l="0" r="0" t="0"/>
            <wp:docPr id="35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78.which two api options should be considered to permit automatic.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435100"/>
            <wp:effectExtent b="0" l="0" r="0" t="0"/>
            <wp:docPr id="55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79.what capability should an integration architect consider if these is a need.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358900"/>
            <wp:effectExtent b="0" l="0" r="0" t="0"/>
            <wp:docPr id="2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80.what tool would an architect likely leverage while diagnosing issues with.81.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108200"/>
            <wp:effectExtent b="0" l="0" r="0" t="0"/>
            <wp:docPr id="72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82.universal containers is building a mobile application that.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587500"/>
            <wp:effectExtent b="0" l="0" r="0" t="0"/>
            <wp:docPr id="64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83.universal containers (uc) uses several systems as part of their enterprises.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714500"/>
            <wp:effectExtent b="0" l="0" r="0" t="0"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84.universal containers has just purchased a large volume of contact.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854200"/>
            <wp:effectExtent b="0" l="0" r="0" t="0"/>
            <wp:docPr id="52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85.which two benefits should an integration architect consider.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689100"/>
            <wp:effectExtent b="0" l="0" r="0" t="0"/>
            <wp:docPr id="69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86.universal containers has a soap-based integration that runs nightly to.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057400"/>
            <wp:effectExtent b="0" l="0" r="0" t="0"/>
            <wp:docPr id="67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87.universal containers is replacing a home-grown crm system.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701800"/>
            <wp:effectExtent b="0" l="0" r="0" t="0"/>
            <wp:docPr id="75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88.universal containers wishes to move data between three back.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739900"/>
            <wp:effectExtent b="0" l="0" r="0" t="0"/>
            <wp:docPr id="34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89.when a sales rep closes an opportunity in salesforce an order.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727200"/>
            <wp:effectExtent b="0" l="0" r="0" t="0"/>
            <wp:docPr id="36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90.which two considerations should be made when performing.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828800"/>
            <wp:effectExtent b="0" l="0" r="0" t="0"/>
            <wp:docPr id="1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91.universal containers is using sales cloud with order capture.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17700"/>
            <wp:effectExtent b="0" l="0" r="0" t="0"/>
            <wp:docPr id="1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92.what protocol should an integration architect utilize.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257300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93.universal containers (uc) has a custom lead generation mobile.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81200"/>
            <wp:effectExtent b="0" l="0" r="0" t="0"/>
            <wp:docPr id="99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94.universal containers is planning to develop a native.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044700"/>
            <wp:effectExtent b="0" l="0" r="0" t="0"/>
            <wp:docPr id="44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95.universal containers would like to integrate to an external system.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752600"/>
            <wp:effectExtent b="0" l="0" r="0" t="0"/>
            <wp:docPr id="77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96.universal containers requires salesforce to send expense to an.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803400"/>
            <wp:effectExtent b="0" l="0" r="0" t="0"/>
            <wp:docPr id="50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97.universal containers has used outbound messaging to integration with their.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892300"/>
            <wp:effectExtent b="0" l="0" r="0" t="0"/>
            <wp:docPr id="4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98.universal containers has a requirement to update the salesforce account.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55800"/>
            <wp:effectExtent b="0" l="0" r="0" t="0"/>
            <wp:docPr id="40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99.universal containers (uc) stores inventory of products in one salesforce.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222500"/>
            <wp:effectExtent b="0" l="0" r="0" t="0"/>
            <wp:docPr id="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100.universal containers is building an integration between salesforce.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019300"/>
            <wp:effectExtent b="0" l="0" r="0" t="0"/>
            <wp:docPr id="93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101.universal containers would like to update their accounting system every.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30400"/>
            <wp:effectExtent b="0" l="0" r="0" t="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102.universal containers has 1,200 active users up until last year.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120900"/>
            <wp:effectExtent b="0" l="0" r="0" t="0"/>
            <wp:docPr id="23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103.universal containers uses a legacy system to receive and handle.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68500"/>
            <wp:effectExtent b="0" l="0" r="0" t="0"/>
            <wp:docPr id="59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104.universal containers (uc) has integration developed between salesforce.</w:t>
      </w:r>
    </w:p>
    <w:p w:rsidR="00000000" w:rsidDel="00000000" w:rsidP="00000000" w:rsidRDefault="00000000" w:rsidRPr="00000000" w14:paraId="0000015A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6115050" cy="1651000"/>
            <wp:effectExtent b="0" l="0" r="0" t="0"/>
            <wp:docPr id="1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105.universal containers (uc) admin has installed a canvas app.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638300"/>
            <wp:effectExtent b="0" l="0" r="0" t="0"/>
            <wp:docPr id="38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106.universal containers (uc) would like to provide near real-time updates on their.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841500"/>
            <wp:effectExtent b="0" l="0" r="0" t="0"/>
            <wp:docPr id="88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107.universal containers leverages sales cloud as their sales platform.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209800"/>
            <wp:effectExtent b="0" l="0" r="0" t="0"/>
            <wp:docPr id="2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108.universal containers is planning a data migration into salesforce.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43100"/>
            <wp:effectExtent b="0" l="0" r="0" t="0"/>
            <wp:docPr id="100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109.universal containers has a call center that would like to have.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082800"/>
            <wp:effectExtent b="0" l="0" r="0" t="0"/>
            <wp:docPr id="56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110.universal containers is building an integration between salesforce and their.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019300"/>
            <wp:effectExtent b="0" l="0" r="0" t="0"/>
            <wp:docPr id="111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111.universal containers is building a managed package to distribute on the appexchange.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133600"/>
            <wp:effectExtent b="0" l="0" r="0" t="0"/>
            <wp:docPr id="29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  <w:t xml:space="preserve">112.universal containers wants to send order information to a third-party.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057400"/>
            <wp:effectExtent b="0" l="0" r="0" t="0"/>
            <wp:docPr id="1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113.universal containers is managing their leads in salesforce.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2235200"/>
            <wp:effectExtent b="0" l="0" r="0" t="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114.universal containers would like to display data from an external.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/>
        <w:drawing>
          <wp:inline distB="114300" distT="114300" distL="114300" distR="114300">
            <wp:extent cx="6115050" cy="1968500"/>
            <wp:effectExtent b="0" l="0" r="0" t="0"/>
            <wp:docPr id="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17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5.png"/><Relationship Id="rId42" Type="http://schemas.openxmlformats.org/officeDocument/2006/relationships/image" Target="media/image76.png"/><Relationship Id="rId41" Type="http://schemas.openxmlformats.org/officeDocument/2006/relationships/image" Target="media/image83.png"/><Relationship Id="rId44" Type="http://schemas.openxmlformats.org/officeDocument/2006/relationships/image" Target="media/image41.png"/><Relationship Id="rId43" Type="http://schemas.openxmlformats.org/officeDocument/2006/relationships/image" Target="media/image31.png"/><Relationship Id="rId46" Type="http://schemas.openxmlformats.org/officeDocument/2006/relationships/image" Target="media/image37.png"/><Relationship Id="rId45" Type="http://schemas.openxmlformats.org/officeDocument/2006/relationships/image" Target="media/image11.png"/><Relationship Id="rId107" Type="http://schemas.openxmlformats.org/officeDocument/2006/relationships/image" Target="media/image18.png"/><Relationship Id="rId106" Type="http://schemas.openxmlformats.org/officeDocument/2006/relationships/image" Target="media/image48.png"/><Relationship Id="rId105" Type="http://schemas.openxmlformats.org/officeDocument/2006/relationships/image" Target="media/image94.png"/><Relationship Id="rId104" Type="http://schemas.openxmlformats.org/officeDocument/2006/relationships/image" Target="media/image17.png"/><Relationship Id="rId109" Type="http://schemas.openxmlformats.org/officeDocument/2006/relationships/image" Target="media/image9.png"/><Relationship Id="rId108" Type="http://schemas.openxmlformats.org/officeDocument/2006/relationships/image" Target="media/image56.png"/><Relationship Id="rId48" Type="http://schemas.openxmlformats.org/officeDocument/2006/relationships/image" Target="media/image50.png"/><Relationship Id="rId47" Type="http://schemas.openxmlformats.org/officeDocument/2006/relationships/image" Target="media/image64.png"/><Relationship Id="rId49" Type="http://schemas.openxmlformats.org/officeDocument/2006/relationships/image" Target="media/image12.png"/><Relationship Id="rId103" Type="http://schemas.openxmlformats.org/officeDocument/2006/relationships/image" Target="media/image53.png"/><Relationship Id="rId102" Type="http://schemas.openxmlformats.org/officeDocument/2006/relationships/image" Target="media/image27.png"/><Relationship Id="rId101" Type="http://schemas.openxmlformats.org/officeDocument/2006/relationships/image" Target="media/image51.png"/><Relationship Id="rId100" Type="http://schemas.openxmlformats.org/officeDocument/2006/relationships/image" Target="media/image81.png"/><Relationship Id="rId31" Type="http://schemas.openxmlformats.org/officeDocument/2006/relationships/image" Target="media/image40.png"/><Relationship Id="rId30" Type="http://schemas.openxmlformats.org/officeDocument/2006/relationships/image" Target="media/image95.png"/><Relationship Id="rId33" Type="http://schemas.openxmlformats.org/officeDocument/2006/relationships/image" Target="media/image57.png"/><Relationship Id="rId32" Type="http://schemas.openxmlformats.org/officeDocument/2006/relationships/image" Target="media/image103.png"/><Relationship Id="rId35" Type="http://schemas.openxmlformats.org/officeDocument/2006/relationships/image" Target="media/image92.png"/><Relationship Id="rId34" Type="http://schemas.openxmlformats.org/officeDocument/2006/relationships/image" Target="media/image108.png"/><Relationship Id="rId37" Type="http://schemas.openxmlformats.org/officeDocument/2006/relationships/image" Target="media/image101.png"/><Relationship Id="rId36" Type="http://schemas.openxmlformats.org/officeDocument/2006/relationships/image" Target="media/image82.png"/><Relationship Id="rId39" Type="http://schemas.openxmlformats.org/officeDocument/2006/relationships/image" Target="media/image65.png"/><Relationship Id="rId38" Type="http://schemas.openxmlformats.org/officeDocument/2006/relationships/image" Target="media/image42.png"/><Relationship Id="rId20" Type="http://schemas.openxmlformats.org/officeDocument/2006/relationships/image" Target="media/image66.png"/><Relationship Id="rId22" Type="http://schemas.openxmlformats.org/officeDocument/2006/relationships/image" Target="media/image80.png"/><Relationship Id="rId21" Type="http://schemas.openxmlformats.org/officeDocument/2006/relationships/image" Target="media/image73.png"/><Relationship Id="rId24" Type="http://schemas.openxmlformats.org/officeDocument/2006/relationships/image" Target="media/image5.png"/><Relationship Id="rId23" Type="http://schemas.openxmlformats.org/officeDocument/2006/relationships/image" Target="media/image71.png"/><Relationship Id="rId26" Type="http://schemas.openxmlformats.org/officeDocument/2006/relationships/image" Target="media/image26.png"/><Relationship Id="rId25" Type="http://schemas.openxmlformats.org/officeDocument/2006/relationships/image" Target="media/image7.png"/><Relationship Id="rId28" Type="http://schemas.openxmlformats.org/officeDocument/2006/relationships/image" Target="media/image23.png"/><Relationship Id="rId27" Type="http://schemas.openxmlformats.org/officeDocument/2006/relationships/image" Target="media/image58.png"/><Relationship Id="rId29" Type="http://schemas.openxmlformats.org/officeDocument/2006/relationships/image" Target="media/image49.png"/><Relationship Id="rId95" Type="http://schemas.openxmlformats.org/officeDocument/2006/relationships/image" Target="media/image3.png"/><Relationship Id="rId94" Type="http://schemas.openxmlformats.org/officeDocument/2006/relationships/image" Target="media/image38.png"/><Relationship Id="rId97" Type="http://schemas.openxmlformats.org/officeDocument/2006/relationships/image" Target="media/image1.png"/><Relationship Id="rId96" Type="http://schemas.openxmlformats.org/officeDocument/2006/relationships/image" Target="media/image16.png"/><Relationship Id="rId11" Type="http://schemas.openxmlformats.org/officeDocument/2006/relationships/image" Target="media/image32.png"/><Relationship Id="rId99" Type="http://schemas.openxmlformats.org/officeDocument/2006/relationships/image" Target="media/image43.png"/><Relationship Id="rId10" Type="http://schemas.openxmlformats.org/officeDocument/2006/relationships/image" Target="media/image20.png"/><Relationship Id="rId98" Type="http://schemas.openxmlformats.org/officeDocument/2006/relationships/image" Target="media/image98.png"/><Relationship Id="rId13" Type="http://schemas.openxmlformats.org/officeDocument/2006/relationships/image" Target="media/image96.png"/><Relationship Id="rId12" Type="http://schemas.openxmlformats.org/officeDocument/2006/relationships/image" Target="media/image72.png"/><Relationship Id="rId91" Type="http://schemas.openxmlformats.org/officeDocument/2006/relationships/image" Target="media/image61.png"/><Relationship Id="rId90" Type="http://schemas.openxmlformats.org/officeDocument/2006/relationships/image" Target="media/image62.png"/><Relationship Id="rId93" Type="http://schemas.openxmlformats.org/officeDocument/2006/relationships/image" Target="media/image22.png"/><Relationship Id="rId92" Type="http://schemas.openxmlformats.org/officeDocument/2006/relationships/image" Target="media/image69.png"/><Relationship Id="rId118" Type="http://schemas.openxmlformats.org/officeDocument/2006/relationships/image" Target="media/image33.png"/><Relationship Id="rId117" Type="http://schemas.openxmlformats.org/officeDocument/2006/relationships/image" Target="media/image14.png"/><Relationship Id="rId116" Type="http://schemas.openxmlformats.org/officeDocument/2006/relationships/image" Target="media/image30.png"/><Relationship Id="rId115" Type="http://schemas.openxmlformats.org/officeDocument/2006/relationships/image" Target="media/image109.png"/><Relationship Id="rId119" Type="http://schemas.openxmlformats.org/officeDocument/2006/relationships/image" Target="media/image10.png"/><Relationship Id="rId15" Type="http://schemas.openxmlformats.org/officeDocument/2006/relationships/image" Target="media/image100.png"/><Relationship Id="rId110" Type="http://schemas.openxmlformats.org/officeDocument/2006/relationships/image" Target="media/image34.png"/><Relationship Id="rId14" Type="http://schemas.openxmlformats.org/officeDocument/2006/relationships/image" Target="media/image89.png"/><Relationship Id="rId17" Type="http://schemas.openxmlformats.org/officeDocument/2006/relationships/image" Target="media/image102.png"/><Relationship Id="rId16" Type="http://schemas.openxmlformats.org/officeDocument/2006/relationships/image" Target="media/image59.png"/><Relationship Id="rId19" Type="http://schemas.openxmlformats.org/officeDocument/2006/relationships/image" Target="media/image21.png"/><Relationship Id="rId114" Type="http://schemas.openxmlformats.org/officeDocument/2006/relationships/image" Target="media/image70.png"/><Relationship Id="rId18" Type="http://schemas.openxmlformats.org/officeDocument/2006/relationships/image" Target="media/image113.png"/><Relationship Id="rId113" Type="http://schemas.openxmlformats.org/officeDocument/2006/relationships/image" Target="media/image105.png"/><Relationship Id="rId112" Type="http://schemas.openxmlformats.org/officeDocument/2006/relationships/image" Target="media/image13.png"/><Relationship Id="rId111" Type="http://schemas.openxmlformats.org/officeDocument/2006/relationships/image" Target="media/image90.png"/><Relationship Id="rId84" Type="http://schemas.openxmlformats.org/officeDocument/2006/relationships/image" Target="media/image46.png"/><Relationship Id="rId83" Type="http://schemas.openxmlformats.org/officeDocument/2006/relationships/image" Target="media/image28.png"/><Relationship Id="rId86" Type="http://schemas.openxmlformats.org/officeDocument/2006/relationships/image" Target="media/image68.png"/><Relationship Id="rId85" Type="http://schemas.openxmlformats.org/officeDocument/2006/relationships/image" Target="media/image6.png"/><Relationship Id="rId88" Type="http://schemas.openxmlformats.org/officeDocument/2006/relationships/image" Target="media/image4.png"/><Relationship Id="rId87" Type="http://schemas.openxmlformats.org/officeDocument/2006/relationships/image" Target="media/image74.png"/><Relationship Id="rId89" Type="http://schemas.openxmlformats.org/officeDocument/2006/relationships/image" Target="media/image54.png"/><Relationship Id="rId80" Type="http://schemas.openxmlformats.org/officeDocument/2006/relationships/image" Target="media/image97.png"/><Relationship Id="rId82" Type="http://schemas.openxmlformats.org/officeDocument/2006/relationships/image" Target="media/image45.png"/><Relationship Id="rId81" Type="http://schemas.openxmlformats.org/officeDocument/2006/relationships/image" Target="media/image10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07.png"/><Relationship Id="rId8" Type="http://schemas.openxmlformats.org/officeDocument/2006/relationships/image" Target="media/image52.png"/><Relationship Id="rId73" Type="http://schemas.openxmlformats.org/officeDocument/2006/relationships/image" Target="media/image24.png"/><Relationship Id="rId72" Type="http://schemas.openxmlformats.org/officeDocument/2006/relationships/image" Target="media/image85.png"/><Relationship Id="rId75" Type="http://schemas.openxmlformats.org/officeDocument/2006/relationships/image" Target="media/image104.png"/><Relationship Id="rId74" Type="http://schemas.openxmlformats.org/officeDocument/2006/relationships/image" Target="media/image84.png"/><Relationship Id="rId77" Type="http://schemas.openxmlformats.org/officeDocument/2006/relationships/image" Target="media/image88.png"/><Relationship Id="rId76" Type="http://schemas.openxmlformats.org/officeDocument/2006/relationships/image" Target="media/image63.png"/><Relationship Id="rId79" Type="http://schemas.openxmlformats.org/officeDocument/2006/relationships/image" Target="media/image112.png"/><Relationship Id="rId78" Type="http://schemas.openxmlformats.org/officeDocument/2006/relationships/image" Target="media/image36.png"/><Relationship Id="rId71" Type="http://schemas.openxmlformats.org/officeDocument/2006/relationships/image" Target="media/image60.png"/><Relationship Id="rId70" Type="http://schemas.openxmlformats.org/officeDocument/2006/relationships/image" Target="media/image75.png"/><Relationship Id="rId62" Type="http://schemas.openxmlformats.org/officeDocument/2006/relationships/image" Target="media/image55.png"/><Relationship Id="rId61" Type="http://schemas.openxmlformats.org/officeDocument/2006/relationships/image" Target="media/image86.png"/><Relationship Id="rId64" Type="http://schemas.openxmlformats.org/officeDocument/2006/relationships/image" Target="media/image15.png"/><Relationship Id="rId63" Type="http://schemas.openxmlformats.org/officeDocument/2006/relationships/image" Target="media/image67.png"/><Relationship Id="rId66" Type="http://schemas.openxmlformats.org/officeDocument/2006/relationships/image" Target="media/image39.png"/><Relationship Id="rId65" Type="http://schemas.openxmlformats.org/officeDocument/2006/relationships/image" Target="media/image110.png"/><Relationship Id="rId68" Type="http://schemas.openxmlformats.org/officeDocument/2006/relationships/image" Target="media/image78.png"/><Relationship Id="rId67" Type="http://schemas.openxmlformats.org/officeDocument/2006/relationships/image" Target="media/image2.png"/><Relationship Id="rId60" Type="http://schemas.openxmlformats.org/officeDocument/2006/relationships/image" Target="media/image77.png"/><Relationship Id="rId69" Type="http://schemas.openxmlformats.org/officeDocument/2006/relationships/image" Target="media/image79.png"/><Relationship Id="rId51" Type="http://schemas.openxmlformats.org/officeDocument/2006/relationships/image" Target="media/image29.png"/><Relationship Id="rId50" Type="http://schemas.openxmlformats.org/officeDocument/2006/relationships/image" Target="media/image111.png"/><Relationship Id="rId53" Type="http://schemas.openxmlformats.org/officeDocument/2006/relationships/image" Target="media/image8.png"/><Relationship Id="rId52" Type="http://schemas.openxmlformats.org/officeDocument/2006/relationships/image" Target="media/image87.png"/><Relationship Id="rId55" Type="http://schemas.openxmlformats.org/officeDocument/2006/relationships/image" Target="media/image35.png"/><Relationship Id="rId54" Type="http://schemas.openxmlformats.org/officeDocument/2006/relationships/image" Target="media/image19.png"/><Relationship Id="rId57" Type="http://schemas.openxmlformats.org/officeDocument/2006/relationships/image" Target="media/image93.png"/><Relationship Id="rId56" Type="http://schemas.openxmlformats.org/officeDocument/2006/relationships/image" Target="media/image91.png"/><Relationship Id="rId59" Type="http://schemas.openxmlformats.org/officeDocument/2006/relationships/image" Target="media/image99.png"/><Relationship Id="rId58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YH31GaTOGqSICT6zdngxGu6Qlw==">AMUW2mW88BAq1yZ0c8XaAygc6UJDG0wF9y/sa2Qs7wZ4Wd4a24YpNHcyenZ9WZaO1ozfALvczFI2vyoZVDRZDqPspnnLrFNbRa8/1tyEEJmUZBUz2HFMQic=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2020-11-09T09:41:00Z</dcterms:created>
  <dc:creator>lenovoi3</dc:creator>
</cp:coreProperties>
</file>